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海南雅居乐衡石精英中学</w:t>
      </w:r>
    </w:p>
    <w:bookmarkEnd w:id="0"/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单位简介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海南雅居乐衡石精英中学为卓雅教育集团和精英集团携手举办。2020年开始面向全岛(海南)招收高一新生。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海南雅居乐衡石精英中学，源属于石家庄精英中学，校长为国内著名教育专家李金池先生。李金池先生在体制内励精图治一手缔造了闻名全国的衡水中学，后来又带领深陷困境的私立石家庄精英中学快速崛起为中国高中50强，两所学校皆因其奇迹般崛起和鲜明的办学特色，成为中国基础教育的典范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海南雅居乐衡石精英中学作为石家庄精英中学设在海南的一个校区，将以打造海南一流名校为目标，努力以科学的教育理念、严谨的教育实践，实施真正的素质教育。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招聘岗位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岗位名称</w:t>
      </w:r>
      <w:r>
        <w:rPr>
          <w:rFonts w:hint="eastAsia"/>
        </w:rPr>
        <w:tab/>
      </w:r>
      <w:r>
        <w:rPr>
          <w:rFonts w:hint="eastAsia"/>
        </w:rPr>
        <w:t>招聘人数</w:t>
      </w:r>
      <w:r>
        <w:rPr>
          <w:rFonts w:hint="eastAsia"/>
        </w:rPr>
        <w:tab/>
      </w:r>
      <w:r>
        <w:rPr>
          <w:rFonts w:hint="eastAsia"/>
        </w:rPr>
        <w:t>薪资(请标明月薪/年薪)</w:t>
      </w:r>
      <w:r>
        <w:rPr>
          <w:rFonts w:hint="eastAsia"/>
        </w:rPr>
        <w:tab/>
      </w:r>
      <w:r>
        <w:rPr>
          <w:rFonts w:hint="eastAsia"/>
        </w:rPr>
        <w:t>招聘要求(专业、学历或其他招聘要求)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高中体育</w:t>
      </w:r>
      <w:r>
        <w:rPr>
          <w:rFonts w:hint="eastAsia"/>
        </w:rPr>
        <w:tab/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8W-10W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初中体育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2   </w:t>
      </w:r>
      <w:r>
        <w:rPr>
          <w:rFonts w:hint="eastAsia"/>
        </w:rPr>
        <w:t>8W-10W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小学体育</w:t>
      </w:r>
      <w:r>
        <w:rPr>
          <w:rFonts w:hint="eastAsia"/>
        </w:rPr>
        <w:tab/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8W-10W</w:t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高中：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热爱教育事业，身体健康，诚实守信，品行端正，敬业爱生。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本科及以上优秀大学毕业生和获得相关学科教师资格证。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大学期间成绩优秀，获较高等级专业奖学金者优先。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</w:rPr>
        <w:t>在大学期间入党，获校级优秀学生干部者优先。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5）</w:t>
      </w:r>
      <w:r>
        <w:rPr>
          <w:rFonts w:hint="eastAsia"/>
        </w:rPr>
        <w:t>高中阶段获得学科竞赛省级二等奖及以上者优先。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初中、小学: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.热爱教育事业，身体健康，诚实守信，品行端正，敬业爱生。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具有本科以上学历及相关教师资格证。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熟悉课程设置.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</w:rPr>
        <w:t>善于因材施教、能开拓发掘组织多种教学方式、灵活教学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5）</w:t>
      </w:r>
      <w:r>
        <w:rPr>
          <w:rFonts w:hint="eastAsia"/>
        </w:rPr>
        <w:t>表达能力优秀，思维灵活，富有亲和力。有耐心。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(6)</w:t>
      </w:r>
      <w:r>
        <w:rPr>
          <w:rFonts w:hint="eastAsia"/>
        </w:rPr>
        <w:t>应届毕业生在大学期间成绩优秀，获较高等级专业奖学金、获校级优秀学生干部。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福利待遇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员工餐 公积金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员工宿舍</w:t>
      </w:r>
      <w:r>
        <w:rPr>
          <w:rFonts w:hint="eastAsia"/>
        </w:rPr>
        <w:tab/>
      </w:r>
      <w:r>
        <w:rPr>
          <w:rFonts w:hint="eastAsia"/>
        </w:rPr>
        <w:t xml:space="preserve"> 探亲假</w:t>
      </w:r>
      <w:r>
        <w:rPr>
          <w:rFonts w:hint="eastAsia"/>
        </w:rPr>
        <w:tab/>
      </w:r>
      <w:r>
        <w:rPr>
          <w:rFonts w:hint="eastAsia"/>
        </w:rPr>
        <w:t xml:space="preserve"> 报销报到车费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年终奖 生日及节假日福利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五险 其他福利(三节福利)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联系方式:电话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联系人</w:t>
      </w:r>
      <w:r>
        <w:rPr>
          <w:rFonts w:hint="eastAsia"/>
        </w:rPr>
        <w:tab/>
      </w:r>
      <w:r>
        <w:rPr>
          <w:rFonts w:hint="eastAsia"/>
        </w:rPr>
        <w:t>刘老师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联系电话</w:t>
      </w:r>
      <w:r>
        <w:rPr>
          <w:rFonts w:hint="eastAsia"/>
        </w:rPr>
        <w:tab/>
      </w:r>
      <w:r>
        <w:rPr>
          <w:rFonts w:hint="eastAsia"/>
        </w:rPr>
        <w:t>13554308760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联系地址</w:t>
      </w:r>
      <w:r>
        <w:rPr>
          <w:rFonts w:hint="eastAsia"/>
        </w:rPr>
        <w:tab/>
      </w:r>
      <w:r>
        <w:rPr>
          <w:rFonts w:hint="eastAsia"/>
        </w:rPr>
        <w:t>海南省陵水黎族自治县英州镇英赤路93号海南雅居乐衡石精英中学</w:t>
      </w:r>
    </w:p>
    <w:p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邮箱</w:t>
      </w:r>
      <w:r>
        <w:rPr>
          <w:rFonts w:hint="eastAsia"/>
        </w:rPr>
        <w:tab/>
      </w:r>
      <w:r>
        <w:rPr>
          <w:rFonts w:hint="eastAsia"/>
        </w:rPr>
        <w:t>1147852853@qq.com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00E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2024-03-29T03:36:30Z</dcterms:created>
  <dc:creator>whl</dc:creator>
  <cp:lastModifiedBy>南港清风</cp:lastModifiedBy>
  <dcterms:modified xsi:type="dcterms:W3CDTF">2024-03-29T03:40:01Z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C9E337DD19B74071B1850488B39E3BFE_12</vt:lpwstr>
  </property>
</Properties>
</file>